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72"/>
          <w:szCs w:val="72"/>
        </w:rPr>
      </w:pPr>
      <w:r w:rsidDel="00000000" w:rsidR="00000000" w:rsidRPr="00000000">
        <w:rPr>
          <w:rtl w:val="0"/>
        </w:rPr>
      </w:r>
    </w:p>
    <w:p w:rsidR="00000000" w:rsidDel="00000000" w:rsidP="00000000" w:rsidRDefault="00000000" w:rsidRPr="00000000" w14:paraId="00000002">
      <w:pPr>
        <w:widowControl w:val="0"/>
        <w:spacing w:after="240" w:before="240" w:lineRule="auto"/>
        <w:jc w:val="center"/>
        <w:rPr>
          <w:rFonts w:ascii="Comic Sans MS" w:cs="Comic Sans MS" w:eastAsia="Comic Sans MS" w:hAnsi="Comic Sans MS"/>
          <w:b w:val="1"/>
          <w:bCs w:val="1"/>
          <w:sz w:val="31.920000076293945"/>
          <w:szCs w:val="31.920000076293945"/>
        </w:rPr>
      </w:pPr>
      <w:r w:rsidDel="00000000" w:rsidR="00000000" w:rsidRPr="00000000">
        <w:rPr>
          <w:rFonts w:ascii="Comic Sans MS" w:cs="Comic Sans MS" w:eastAsia="Comic Sans MS" w:hAnsi="Comic Sans MS"/>
          <w:b w:val="1"/>
          <w:bCs w:val="1"/>
          <w:sz w:val="72"/>
          <w:szCs w:val="72"/>
          <w:rtl w:val="0"/>
        </w:rPr>
        <w:t xml:space="preserve">Ryders Hayes School</w:t>
      </w:r>
      <w:r w:rsidDel="00000000" w:rsidR="00000000" w:rsidRPr="00000000">
        <w:rPr>
          <w:rtl w:val="0"/>
        </w:rPr>
      </w:r>
    </w:p>
    <w:p w:rsidR="00000000" w:rsidDel="00000000" w:rsidP="00000000" w:rsidRDefault="00000000" w:rsidRPr="00000000" w14:paraId="00000003">
      <w:pPr>
        <w:widowControl w:val="0"/>
        <w:spacing w:after="240" w:before="240" w:lineRule="auto"/>
        <w:jc w:val="center"/>
        <w:rPr>
          <w:rFonts w:ascii="Comic Sans MS" w:cs="Comic Sans MS" w:eastAsia="Comic Sans MS" w:hAnsi="Comic Sans MS"/>
          <w:b w:val="1"/>
          <w:bCs w:val="1"/>
          <w:sz w:val="72"/>
          <w:szCs w:val="72"/>
        </w:rPr>
      </w:pPr>
      <w:r w:rsidDel="00000000" w:rsidR="00000000" w:rsidRPr="00000000">
        <w:rPr>
          <w:rFonts w:ascii="Comic Sans MS" w:cs="Comic Sans MS" w:eastAsia="Comic Sans MS" w:hAnsi="Comic Sans MS"/>
          <w:b w:val="1"/>
          <w:bCs w:val="1"/>
          <w:sz w:val="28"/>
          <w:szCs w:val="28"/>
          <w:rtl w:val="0"/>
        </w:rPr>
        <w:t xml:space="preserve">A Primary Learning Academy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1724025</wp:posOffset>
            </wp:positionH>
            <wp:positionV relativeFrom="paragraph">
              <wp:posOffset>361950</wp:posOffset>
            </wp:positionV>
            <wp:extent cx="2811911" cy="2811911"/>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811911" cy="2811911"/>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694580078125" w:line="240" w:lineRule="auto"/>
        <w:ind w:left="0" w:right="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694580078125" w:line="240" w:lineRule="auto"/>
        <w:ind w:left="0" w:right="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Comic Sans MS" w:cs="Comic Sans MS" w:eastAsia="Comic Sans MS" w:hAnsi="Comic Sans MS"/>
          <w:b w:val="1"/>
          <w:bCs w:val="1"/>
          <w:sz w:val="40.08000183105469"/>
          <w:szCs w:val="40.08000183105469"/>
          <w:rtl w:val="0"/>
        </w:rPr>
        <w:t xml:space="preserve">Guidance</w:t>
      </w:r>
      <w:r w:rsidDel="00000000" w:rsidR="00000000" w:rsidRPr="00000000">
        <w:rPr>
          <w:rFonts w:ascii="Comic Sans MS" w:cs="Comic Sans MS" w:eastAsia="Comic Sans MS" w:hAnsi="Comic Sans MS"/>
          <w:b w:val="1"/>
          <w:bCs w:val="1"/>
          <w:i w:val="0"/>
          <w:iCs w:val="0"/>
          <w:smallCaps w:val="0"/>
          <w:strike w:val="0"/>
          <w:color w:val="000000"/>
          <w:sz w:val="40.08000183105469"/>
          <w:szCs w:val="40.08000183105469"/>
          <w:u w:val="none"/>
          <w:shd w:fill="auto" w:val="clear"/>
          <w:vertAlign w:val="baseline"/>
          <w:rtl w:val="0"/>
        </w:rPr>
        <w:t xml:space="preserve"> for </w:t>
      </w:r>
      <w:r w:rsidDel="00000000" w:rsidR="00000000" w:rsidRPr="00000000">
        <w:rPr>
          <w:rFonts w:ascii="Comic Sans MS" w:cs="Comic Sans MS" w:eastAsia="Comic Sans MS" w:hAnsi="Comic Sans MS"/>
          <w:b w:val="1"/>
          <w:bCs w:val="1"/>
          <w:sz w:val="40.08000183105469"/>
          <w:szCs w:val="40.08000183105469"/>
          <w:rtl w:val="0"/>
        </w:rPr>
        <w:t xml:space="preserve">Computing</w:t>
      </w:r>
      <w:r w:rsidDel="00000000" w:rsidR="00000000" w:rsidRPr="00000000">
        <w:rPr>
          <w:rFonts w:ascii="Comic Sans MS" w:cs="Comic Sans MS" w:eastAsia="Comic Sans MS" w:hAnsi="Comic Sans MS"/>
          <w:b w:val="1"/>
          <w:bCs w:val="1"/>
          <w:i w:val="0"/>
          <w:iCs w:val="0"/>
          <w:smallCaps w:val="0"/>
          <w:strike w:val="0"/>
          <w:color w:val="000000"/>
          <w:sz w:val="40.08000183105469"/>
          <w:szCs w:val="40.08000183105469"/>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7.4661254882812" w:line="240" w:lineRule="auto"/>
        <w:ind w:left="15.235214233398438"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Ryders Hayes School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7.948837280273437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Gilpin Crescent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235214233398438"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Pelsall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4.636764526367187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Walsall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66845703125" w:line="240" w:lineRule="auto"/>
        <w:ind w:left="6.18240356445312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01922 683008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7208.245849609375" w:right="986.59423828125" w:hanging="7194.5556640625"/>
        <w:jc w:val="left"/>
        <w:rPr>
          <w:rFonts w:ascii="Comic Sans MS" w:cs="Comic Sans MS" w:eastAsia="Comic Sans MS" w:hAnsi="Comic Sans MS"/>
          <w:b w:val="1"/>
          <w:bCs w:val="1"/>
          <w:sz w:val="22.079999923706055"/>
          <w:szCs w:val="22.079999923706055"/>
        </w:rPr>
      </w:pPr>
      <w:r w:rsidDel="00000000" w:rsidR="00000000" w:rsidRPr="00000000">
        <w:rPr>
          <w:rFonts w:ascii="Comic Sans MS" w:cs="Comic Sans MS" w:eastAsia="Comic Sans MS" w:hAnsi="Comic Sans MS"/>
          <w:b w:val="1"/>
          <w:bCs w:val="1"/>
          <w:i w:val="0"/>
          <w:iCs w:val="0"/>
          <w:smallCaps w:val="0"/>
          <w:strike w:val="0"/>
          <w:color w:val="0000ff"/>
          <w:sz w:val="22.079999923706055"/>
          <w:szCs w:val="22.079999923706055"/>
          <w:u w:val="single"/>
          <w:shd w:fill="auto" w:val="clear"/>
          <w:vertAlign w:val="baseline"/>
          <w:rtl w:val="0"/>
        </w:rPr>
        <w:t xml:space="preserve">postbox@ryders-hayes.co.uk </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0" w:right="986.59423828125" w:firstLine="0"/>
        <w:jc w:val="left"/>
        <w:rPr>
          <w:rFonts w:ascii="Comic Sans MS" w:cs="Comic Sans MS" w:eastAsia="Comic Sans MS" w:hAnsi="Comic Sans MS"/>
          <w:b w:val="1"/>
          <w:bCs w:val="1"/>
          <w:sz w:val="22.079999923706055"/>
          <w:szCs w:val="22.079999923706055"/>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0" w:right="986.59423828125" w:firstLine="0"/>
        <w:jc w:val="left"/>
        <w:rPr>
          <w:rFonts w:ascii="Comic Sans MS" w:cs="Comic Sans MS" w:eastAsia="Comic Sans MS" w:hAnsi="Comic Sans MS"/>
          <w:b w:val="1"/>
          <w:bCs w:val="1"/>
          <w:sz w:val="34.079999923706055"/>
          <w:szCs w:val="34.079999923706055"/>
        </w:rPr>
      </w:pPr>
      <w:r w:rsidDel="00000000" w:rsidR="00000000" w:rsidRPr="00000000">
        <w:rPr>
          <w:rFonts w:ascii="Comic Sans MS" w:cs="Comic Sans MS" w:eastAsia="Comic Sans MS" w:hAnsi="Comic Sans MS"/>
          <w:b w:val="1"/>
          <w:bCs w:val="1"/>
          <w:sz w:val="34.079999923706055"/>
          <w:szCs w:val="34.079999923706055"/>
          <w:rtl w:val="0"/>
        </w:rPr>
        <w:t xml:space="preserve">Mr Samra</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02972412109375" w:line="240" w:lineRule="auto"/>
        <w:ind w:left="0"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drawing>
          <wp:inline distB="19050" distT="19050" distL="19050" distR="19050">
            <wp:extent cx="5723890" cy="8763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2389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30" w:firstLine="0"/>
        <w:jc w:val="center"/>
        <w:rPr>
          <w:rFonts w:ascii="Comic Sans MS" w:cs="Comic Sans MS" w:eastAsia="Comic Sans MS" w:hAnsi="Comic Sans MS"/>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Comic Sans MS" w:cs="Comic Sans MS" w:eastAsia="Comic Sans MS" w:hAnsi="Comic Sans MS"/>
          <w:b w:val="1"/>
          <w:bCs w:val="1"/>
          <w:sz w:val="31.920000076293945"/>
          <w:szCs w:val="31.920000076293945"/>
          <w:rtl w:val="0"/>
        </w:rPr>
        <w:t xml:space="preserve">Guidance</w:t>
      </w:r>
      <w:r w:rsidDel="00000000" w:rsidR="00000000" w:rsidRPr="00000000">
        <w:rPr>
          <w:rFonts w:ascii="Comic Sans MS" w:cs="Comic Sans MS" w:eastAsia="Comic Sans MS" w:hAnsi="Comic Sans MS"/>
          <w:b w:val="1"/>
          <w:bCs w:val="1"/>
          <w:i w:val="0"/>
          <w:iCs w:val="0"/>
          <w:smallCaps w:val="0"/>
          <w:strike w:val="0"/>
          <w:color w:val="000000"/>
          <w:sz w:val="31.920000076293945"/>
          <w:szCs w:val="31.920000076293945"/>
          <w:u w:val="none"/>
          <w:shd w:fill="auto" w:val="clear"/>
          <w:vertAlign w:val="baseline"/>
          <w:rtl w:val="0"/>
        </w:rPr>
        <w:t xml:space="preserve"> for </w:t>
      </w:r>
      <w:r w:rsidDel="00000000" w:rsidR="00000000" w:rsidRPr="00000000">
        <w:rPr>
          <w:rFonts w:ascii="Comic Sans MS" w:cs="Comic Sans MS" w:eastAsia="Comic Sans MS" w:hAnsi="Comic Sans MS"/>
          <w:b w:val="1"/>
          <w:bCs w:val="1"/>
          <w:sz w:val="31.920000076293945"/>
          <w:szCs w:val="31.920000076293945"/>
          <w:rtl w:val="0"/>
        </w:rPr>
        <w:t xml:space="preserve">Computing</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3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1. </w:t>
      </w:r>
      <w:r w:rsidDel="00000000" w:rsidR="00000000" w:rsidRPr="00000000">
        <w:rPr>
          <w:rFonts w:ascii="Comic Sans MS" w:cs="Comic Sans MS" w:eastAsia="Comic Sans MS" w:hAnsi="Comic Sans MS"/>
          <w:b w:val="1"/>
          <w:bCs w:val="1"/>
          <w:i w:val="0"/>
          <w:iCs w:val="0"/>
          <w:smallCaps w:val="0"/>
          <w:strike w:val="0"/>
          <w:color w:val="000000"/>
          <w:sz w:val="20"/>
          <w:szCs w:val="20"/>
          <w:u w:val="single"/>
          <w:shd w:fill="auto" w:val="clear"/>
          <w:vertAlign w:val="baseline"/>
          <w:rtl w:val="0"/>
        </w:rPr>
        <w:t xml:space="preserve">Introduction</w:t>
      </w: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A">
      <w:pPr>
        <w:spacing w:after="240" w:befor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At Ryders Hayes, we aim to develop confident, creative and responsible users of technology who are able to understand how digital technologies work, use them purposefully and safely, and apply their knowledge to solve problems and create new ideas.</w:t>
      </w:r>
    </w:p>
    <w:p w:rsidR="00000000" w:rsidDel="00000000" w:rsidP="00000000" w:rsidRDefault="00000000" w:rsidRPr="00000000" w14:paraId="0000001B">
      <w:pPr>
        <w:spacing w:after="240" w:befor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Computing provides children with opportunities to develop their understanding of technology through practical experiences, problem solving, programming, creating digital content and developing their digital literacy. We want children to see themselves as creators and problem solvers rather than simply consumers of technology.</w:t>
      </w:r>
    </w:p>
    <w:p w:rsidR="00000000" w:rsidDel="00000000" w:rsidP="00000000" w:rsidRDefault="00000000" w:rsidRPr="00000000" w14:paraId="0000001C">
      <w:pPr>
        <w:spacing w:after="240" w:before="240" w:lineRule="auto"/>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sz w:val="20"/>
          <w:szCs w:val="20"/>
          <w:rtl w:val="0"/>
        </w:rPr>
        <w:t xml:space="preserve">Our Computing curriculum aims to prepare pupils for an increasingly digital world by developing the knowledge, skills and understanding they need to use technology effectively, independently and responsibly.</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59765625" w:line="240" w:lineRule="auto"/>
        <w:ind w:left="5.776824951171875" w:right="0" w:firstLine="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Principles:</w:t>
      </w:r>
      <w:r w:rsidDel="00000000" w:rsidR="00000000" w:rsidRPr="00000000">
        <w:rPr>
          <w:rFonts w:ascii="Comic Sans MS" w:cs="Comic Sans MS" w:eastAsia="Comic Sans MS" w:hAnsi="Comic Sans MS"/>
          <w:b w:val="1"/>
          <w:bCs w:val="1"/>
          <w:sz w:val="20"/>
          <w:szCs w:val="20"/>
          <w:rtl w:val="0"/>
        </w:rPr>
        <w:br w:type="textWrapping"/>
      </w:r>
      <w:r w:rsidDel="00000000" w:rsidR="00000000" w:rsidRPr="00000000">
        <w:rPr>
          <w:rFonts w:ascii="Comic Sans MS" w:cs="Comic Sans MS" w:eastAsia="Comic Sans MS" w:hAnsi="Comic Sans MS"/>
          <w:sz w:val="20"/>
          <w:szCs w:val="20"/>
          <w:rtl w:val="0"/>
        </w:rPr>
        <w:t xml:space="preserve">Computing at Ryders Hayes is based around the three interconnected areas of the National Curriculum:</w:t>
      </w:r>
    </w:p>
    <w:p w:rsidR="00000000" w:rsidDel="00000000" w:rsidP="00000000" w:rsidRDefault="00000000" w:rsidRPr="00000000" w14:paraId="0000001E">
      <w:pPr>
        <w:widowControl w:val="0"/>
        <w:spacing w:after="240" w:before="240" w:line="240"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Computer Science – We provide children with opportunities to understand how digital systems work and how computational thinking can be used to solve problems. This includes algorithms, programming, logical reasoning, debugging and understanding how computer systems operate.</w:t>
      </w:r>
    </w:p>
    <w:p w:rsidR="00000000" w:rsidDel="00000000" w:rsidP="00000000" w:rsidRDefault="00000000" w:rsidRPr="00000000" w14:paraId="0000001F">
      <w:pPr>
        <w:widowControl w:val="0"/>
        <w:spacing w:after="240" w:before="240" w:line="240"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Information Technology – We develop children's ability to use technology to create, organise, store, manipulate and communicate information. Children use a range of digital tools and devices to produce purposeful outcomes across the curriculum.</w:t>
      </w:r>
    </w:p>
    <w:p w:rsidR="00000000" w:rsidDel="00000000" w:rsidP="00000000" w:rsidRDefault="00000000" w:rsidRPr="00000000" w14:paraId="00000020">
      <w:pPr>
        <w:widowControl w:val="0"/>
        <w:spacing w:after="240" w:before="240" w:line="240"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Digital Literacy – We teach children how to use technology safely, respectfully, responsibly and confidently. This includes understanding online safety, digital identity, communication, privacy, personal information and the wider impact of technology.</w:t>
      </w:r>
    </w:p>
    <w:p w:rsidR="00000000" w:rsidDel="00000000" w:rsidP="00000000" w:rsidRDefault="00000000" w:rsidRPr="00000000" w14:paraId="00000021">
      <w:pPr>
        <w:widowControl w:val="0"/>
        <w:spacing w:after="240" w:before="240" w:line="240"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These areas are revisited throughout the curriculum so that pupils have repeated opportunities to practise and apply their knowledge and skills.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59765625" w:line="240" w:lineRule="auto"/>
        <w:ind w:left="5.776824951171875" w:right="0" w:firstLine="0"/>
        <w:jc w:val="both"/>
        <w:rPr>
          <w:rFonts w:ascii="Comic Sans MS" w:cs="Comic Sans MS" w:eastAsia="Comic Sans MS" w:hAnsi="Comic Sans MS"/>
          <w:sz w:val="20"/>
          <w:szCs w:val="20"/>
          <w:u w:val="singl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26708984375" w:line="240" w:lineRule="auto"/>
        <w:ind w:left="0" w:right="0" w:firstLine="0"/>
        <w:jc w:val="both"/>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Aims: </w:t>
      </w:r>
    </w:p>
    <w:p w:rsidR="00000000" w:rsidDel="00000000" w:rsidP="00000000" w:rsidRDefault="00000000" w:rsidRPr="00000000" w14:paraId="0000002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291.126708984375" w:line="240" w:lineRule="auto"/>
        <w:ind w:left="720" w:right="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understanding of Computer Science, Information Technology and Digital Literacy.</w:t>
      </w:r>
    </w:p>
    <w:p w:rsidR="00000000" w:rsidDel="00000000" w:rsidP="00000000" w:rsidRDefault="00000000" w:rsidRPr="00000000" w14:paraId="00000025">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ability to use computational thinking to solve problems, create algorithms and develop and debug programs.</w:t>
      </w:r>
    </w:p>
    <w:p w:rsidR="00000000" w:rsidDel="00000000" w:rsidP="00000000" w:rsidRDefault="00000000" w:rsidRPr="00000000" w14:paraId="00000026">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provide children with opportunities to use a range of digital devices and technologies confidently and purposefully.</w:t>
      </w:r>
    </w:p>
    <w:p w:rsidR="00000000" w:rsidDel="00000000" w:rsidP="00000000" w:rsidRDefault="00000000" w:rsidRPr="00000000" w14:paraId="00000027">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ability to create, edit, store and communicate digital content using appropriate software and applications.</w:t>
      </w:r>
    </w:p>
    <w:p w:rsidR="00000000" w:rsidDel="00000000" w:rsidP="00000000" w:rsidRDefault="00000000" w:rsidRPr="00000000" w14:paraId="00000028">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understanding of how computers, networks and digital systems work.</w:t>
      </w:r>
    </w:p>
    <w:p w:rsidR="00000000" w:rsidDel="00000000" w:rsidP="00000000" w:rsidRDefault="00000000" w:rsidRPr="00000000" w14:paraId="00000029">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ability to recognise problems, test solutions, identify errors and make improvements through debugging and evaluation.</w:t>
      </w:r>
    </w:p>
    <w:p w:rsidR="00000000" w:rsidDel="00000000" w:rsidP="00000000" w:rsidRDefault="00000000" w:rsidRPr="00000000" w14:paraId="0000002A">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knowledge and understanding of how to use technology safely, respectfully and responsibly.</w:t>
      </w:r>
    </w:p>
    <w:p w:rsidR="00000000" w:rsidDel="00000000" w:rsidP="00000000" w:rsidRDefault="00000000" w:rsidRPr="00000000" w14:paraId="0000002B">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provide regular opportunities for children to explore new and emerging technologies and consider their uses within school, everyday life and future careers.</w:t>
      </w:r>
    </w:p>
    <w:p w:rsidR="00000000" w:rsidDel="00000000" w:rsidP="00000000" w:rsidRDefault="00000000" w:rsidRPr="00000000" w14:paraId="0000002C">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digital vocabulary and their ability to explain their computational thinking, choices and solutions.</w:t>
      </w:r>
    </w:p>
    <w:p w:rsidR="00000000" w:rsidDel="00000000" w:rsidP="00000000" w:rsidRDefault="00000000" w:rsidRPr="00000000" w14:paraId="0000002D">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ensure that children are able to transfer their Computing knowledge and skills to other areas of the curriculum.</w:t>
      </w:r>
    </w:p>
    <w:p w:rsidR="00000000" w:rsidDel="00000000" w:rsidP="00000000" w:rsidRDefault="00000000" w:rsidRPr="00000000" w14:paraId="0000002E">
      <w:pPr>
        <w:widowControl w:val="0"/>
        <w:numPr>
          <w:ilvl w:val="0"/>
          <w:numId w:val="5"/>
        </w:numPr>
        <w:spacing w:after="0" w:afterAutospacing="0"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develop children's confidence, independence and resilience when using technology and solving problems.</w:t>
      </w:r>
    </w:p>
    <w:p w:rsidR="00000000" w:rsidDel="00000000" w:rsidP="00000000" w:rsidRDefault="00000000" w:rsidRPr="00000000" w14:paraId="0000002F">
      <w:pPr>
        <w:widowControl w:val="0"/>
        <w:numPr>
          <w:ilvl w:val="0"/>
          <w:numId w:val="5"/>
        </w:numPr>
        <w:spacing w:before="0" w:beforeAutospacing="0" w:line="240" w:lineRule="auto"/>
        <w:ind w:left="720" w:hanging="36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ensure that all children, regardless of starting point or individual need, can access and participate successfully in Computing.</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0"/>
          <w:szCs w:val="20"/>
          <w:u w:val="single"/>
        </w:rPr>
      </w:pPr>
      <w:r w:rsidDel="00000000" w:rsidR="00000000" w:rsidRPr="00000000">
        <w:rPr>
          <w:rFonts w:ascii="Comic Sans MS" w:cs="Comic Sans MS" w:eastAsia="Comic Sans MS" w:hAnsi="Comic Sans MS"/>
          <w:b w:val="1"/>
          <w:bCs w:val="1"/>
          <w:i w:val="0"/>
          <w:iCs w:val="0"/>
          <w:smallCaps w:val="0"/>
          <w:strike w:val="0"/>
          <w:color w:val="000000"/>
          <w:sz w:val="20"/>
          <w:szCs w:val="20"/>
          <w:u w:val="single"/>
          <w:shd w:fill="auto" w:val="clear"/>
          <w:vertAlign w:val="baseline"/>
          <w:rtl w:val="0"/>
        </w:rPr>
        <w:t xml:space="preserve">2. Intent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Ryders Hayes Curriculum Model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33251953125"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Pr>
        <w:drawing>
          <wp:inline distB="19050" distT="19050" distL="19050" distR="19050">
            <wp:extent cx="3594735" cy="34671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594735"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widowControl w:val="0"/>
        <w:spacing w:after="240" w:before="240" w:line="278.5554027557373"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At Ryders Hayes each subject holds threshold concepts; the key disciplinary mastery aspects of each subject. They are chosen to build conceptual understanding within subjects and are repeated many times in a variety of experiences.</w:t>
      </w:r>
    </w:p>
    <w:p w:rsidR="00000000" w:rsidDel="00000000" w:rsidP="00000000" w:rsidRDefault="00000000" w:rsidRPr="00000000" w14:paraId="00000037">
      <w:pPr>
        <w:widowControl w:val="0"/>
        <w:spacing w:after="240" w:before="240" w:line="278.5554027557373"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curriculum is designed so that pupils revisit important concepts and skills throughout their time at Ryders Hayes. Knowledge is developed progressively, allowing children to move from developing foundational knowledge towards applying their understanding independently and in increasingly complex situations.</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2373046875" w:line="240" w:lineRule="auto"/>
        <w:ind w:left="0.8999633789062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single"/>
          <w:shd w:fill="auto" w:val="clear"/>
          <w:vertAlign w:val="baseline"/>
          <w:rtl w:val="0"/>
        </w:rPr>
        <w:t xml:space="preserve">The </w:t>
      </w:r>
      <w:r w:rsidDel="00000000" w:rsidR="00000000" w:rsidRPr="00000000">
        <w:rPr>
          <w:rFonts w:ascii="Comic Sans MS" w:cs="Comic Sans MS" w:eastAsia="Comic Sans MS" w:hAnsi="Comic Sans MS"/>
          <w:b w:val="1"/>
          <w:bCs w:val="1"/>
          <w:sz w:val="20"/>
          <w:szCs w:val="20"/>
          <w:u w:val="single"/>
          <w:rtl w:val="0"/>
        </w:rPr>
        <w:t xml:space="preserve">Computing </w:t>
      </w:r>
      <w:r w:rsidDel="00000000" w:rsidR="00000000" w:rsidRPr="00000000">
        <w:rPr>
          <w:rFonts w:ascii="Comic Sans MS" w:cs="Comic Sans MS" w:eastAsia="Comic Sans MS" w:hAnsi="Comic Sans MS"/>
          <w:b w:val="1"/>
          <w:bCs w:val="1"/>
          <w:i w:val="0"/>
          <w:iCs w:val="0"/>
          <w:smallCaps w:val="0"/>
          <w:strike w:val="0"/>
          <w:color w:val="000000"/>
          <w:sz w:val="20"/>
          <w:szCs w:val="20"/>
          <w:u w:val="single"/>
          <w:shd w:fill="auto" w:val="clear"/>
          <w:vertAlign w:val="baseline"/>
          <w:rtl w:val="0"/>
        </w:rPr>
        <w:t xml:space="preserve">threshold concepts are-</w:t>
      </w: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9">
      <w:pPr>
        <w:widowControl w:val="0"/>
        <w:numPr>
          <w:ilvl w:val="0"/>
          <w:numId w:val="3"/>
        </w:numPr>
        <w:spacing w:after="0" w:afterAutospacing="0" w:before="240" w:line="279.88780975341797"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Computer Science</w:t>
      </w:r>
      <w:r w:rsidDel="00000000" w:rsidR="00000000" w:rsidRPr="00000000">
        <w:rPr>
          <w:rFonts w:ascii="Comic Sans MS" w:cs="Comic Sans MS" w:eastAsia="Comic Sans MS" w:hAnsi="Comic Sans MS"/>
          <w:sz w:val="20"/>
          <w:szCs w:val="20"/>
          <w:rtl w:val="0"/>
        </w:rPr>
        <w:t xml:space="preserve"> – understanding how computers and digital systems work, developing computational thinking and using algorithms and programming to solve problems.</w:t>
      </w:r>
    </w:p>
    <w:p w:rsidR="00000000" w:rsidDel="00000000" w:rsidP="00000000" w:rsidRDefault="00000000" w:rsidRPr="00000000" w14:paraId="0000003A">
      <w:pPr>
        <w:widowControl w:val="0"/>
        <w:numPr>
          <w:ilvl w:val="0"/>
          <w:numId w:val="3"/>
        </w:numPr>
        <w:spacing w:after="0" w:afterAutospacing="0" w:before="0" w:beforeAutospacing="0" w:line="279.88780975341797"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Information Technology</w:t>
      </w:r>
      <w:r w:rsidDel="00000000" w:rsidR="00000000" w:rsidRPr="00000000">
        <w:rPr>
          <w:rFonts w:ascii="Comic Sans MS" w:cs="Comic Sans MS" w:eastAsia="Comic Sans MS" w:hAnsi="Comic Sans MS"/>
          <w:sz w:val="20"/>
          <w:szCs w:val="20"/>
          <w:rtl w:val="0"/>
        </w:rPr>
        <w:t xml:space="preserve"> – selecting and using digital tools to create, manipulate, store and communicate information for a range of purposes.</w:t>
      </w:r>
    </w:p>
    <w:p w:rsidR="00000000" w:rsidDel="00000000" w:rsidP="00000000" w:rsidRDefault="00000000" w:rsidRPr="00000000" w14:paraId="0000003B">
      <w:pPr>
        <w:widowControl w:val="0"/>
        <w:numPr>
          <w:ilvl w:val="0"/>
          <w:numId w:val="3"/>
        </w:numPr>
        <w:spacing w:after="240" w:before="0" w:beforeAutospacing="0" w:line="279.88780975341797"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Digital Literacy</w:t>
      </w:r>
      <w:r w:rsidDel="00000000" w:rsidR="00000000" w:rsidRPr="00000000">
        <w:rPr>
          <w:rFonts w:ascii="Comic Sans MS" w:cs="Comic Sans MS" w:eastAsia="Comic Sans MS" w:hAnsi="Comic Sans MS"/>
          <w:sz w:val="20"/>
          <w:szCs w:val="20"/>
          <w:rtl w:val="0"/>
        </w:rPr>
        <w:t xml:space="preserve"> – understanding how to use technology safely, respectfully and responsibly and developing the knowledge required to make informed choices in a digital world.</w:t>
      </w:r>
    </w:p>
    <w:p w:rsidR="00000000" w:rsidDel="00000000" w:rsidP="00000000" w:rsidRDefault="00000000" w:rsidRPr="00000000" w14:paraId="0000003C">
      <w:pPr>
        <w:widowControl w:val="0"/>
        <w:spacing w:after="240" w:before="240" w:line="279.88780975341797"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threshold concepts are developed progressively across the school. Children revisit key knowledge and skills regularly, allowing them to strengthen their understanding and apply previous learning in new contexts.</w:t>
      </w:r>
    </w:p>
    <w:p w:rsidR="00000000" w:rsidDel="00000000" w:rsidP="00000000" w:rsidRDefault="00000000" w:rsidRPr="00000000" w14:paraId="0000003D">
      <w:pPr>
        <w:widowControl w:val="0"/>
        <w:spacing w:after="240" w:before="240" w:line="279.88780975341797"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Phase one of each milestone provides the opportunity to establish and secure the fundamental knowledge required for later application. Learning at this stage should not be rushed and will involve repetition and practical experience so that key knowledge and vocabulary become embedded in pupils' long-term memory. Where core knowledge has been secured, teachers provide opportunities for extended application and challenge.</w:t>
      </w:r>
    </w:p>
    <w:p w:rsidR="00000000" w:rsidDel="00000000" w:rsidP="00000000" w:rsidRDefault="00000000" w:rsidRPr="00000000" w14:paraId="0000003E">
      <w:pPr>
        <w:widowControl w:val="0"/>
        <w:spacing w:after="240" w:before="240" w:line="279.88780975341797"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curriculum also recognises that technology is continually developing. Children therefore need to develop transferable skills and an understanding of underlying concepts rather than simply learning how to operate individual programs or devices.</w:t>
      </w:r>
    </w:p>
    <w:p w:rsidR="00000000" w:rsidDel="00000000" w:rsidP="00000000" w:rsidRDefault="00000000" w:rsidRPr="00000000" w14:paraId="0000003F">
      <w:pPr>
        <w:widowControl w:val="0"/>
        <w:spacing w:after="240" w:before="240" w:line="279.88780975341797"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curriculum at Ryders Hayes has three drivers chosen specifically to permeate the curriculum to meet the needs of our children and their local context.</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241943359375" w:line="240" w:lineRule="auto"/>
        <w:ind w:left="10.260009765625" w:right="0" w:firstLine="0"/>
        <w:jc w:val="both"/>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The Curriculum Drivers for Ryders Hayes School are to: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3399658203125" w:line="240" w:lineRule="auto"/>
        <w:ind w:left="369.8399353027344" w:right="0" w:firstLine="0"/>
        <w:jc w:val="both"/>
        <w:rPr>
          <w:rFonts w:ascii="Comic Sans MS" w:cs="Comic Sans MS" w:eastAsia="Comic Sans MS" w:hAnsi="Comic Sans MS"/>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sz w:val="20"/>
          <w:szCs w:val="20"/>
          <w:u w:val="none"/>
          <w:shd w:fill="auto" w:val="clear"/>
          <w:vertAlign w:val="baseline"/>
          <w:rtl w:val="0"/>
        </w:rPr>
        <w:t xml:space="preserve">• Explore possibilities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4010009765625" w:line="240" w:lineRule="auto"/>
        <w:ind w:left="369.8399353027344" w:right="0" w:firstLine="0"/>
        <w:jc w:val="both"/>
        <w:rPr>
          <w:rFonts w:ascii="Comic Sans MS" w:cs="Comic Sans MS" w:eastAsia="Comic Sans MS" w:hAnsi="Comic Sans MS"/>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sz w:val="20"/>
          <w:szCs w:val="20"/>
          <w:u w:val="none"/>
          <w:shd w:fill="auto" w:val="clear"/>
          <w:vertAlign w:val="baseline"/>
          <w:rtl w:val="0"/>
        </w:rPr>
        <w:t xml:space="preserve">• Create independence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004638671875" w:line="240" w:lineRule="auto"/>
        <w:ind w:left="369.8399353027344" w:right="0" w:firstLine="0"/>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i w:val="0"/>
          <w:iCs w:val="0"/>
          <w:smallCaps w:val="0"/>
          <w:strike w:val="0"/>
          <w:color w:val="000000"/>
          <w:sz w:val="20"/>
          <w:szCs w:val="20"/>
          <w:u w:val="none"/>
          <w:shd w:fill="auto" w:val="clear"/>
          <w:vertAlign w:val="baseline"/>
          <w:rtl w:val="0"/>
        </w:rPr>
        <w:t xml:space="preserve">• Build </w:t>
      </w:r>
      <w:r w:rsidDel="00000000" w:rsidR="00000000" w:rsidRPr="00000000">
        <w:rPr>
          <w:rFonts w:ascii="Comic Sans MS" w:cs="Comic Sans MS" w:eastAsia="Comic Sans MS" w:hAnsi="Comic Sans MS"/>
          <w:sz w:val="20"/>
          <w:szCs w:val="20"/>
          <w:rtl w:val="0"/>
        </w:rPr>
        <w:t xml:space="preserve">resilience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004638671875" w:line="240" w:lineRule="auto"/>
        <w:ind w:left="369.8399353027344" w:right="0" w:firstLine="0"/>
        <w:jc w:val="both"/>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004638671875" w:line="240" w:lineRule="auto"/>
        <w:ind w:left="0" w:right="0" w:firstLine="0"/>
        <w:jc w:val="both"/>
        <w:rPr>
          <w:rFonts w:ascii="Comic Sans MS" w:cs="Comic Sans MS" w:eastAsia="Comic Sans MS" w:hAnsi="Comic Sans MS"/>
          <w:sz w:val="20"/>
          <w:szCs w:val="20"/>
        </w:rPr>
        <w:sectPr>
          <w:footerReference r:id="rId9" w:type="default"/>
          <w:pgSz w:h="16820" w:w="11900" w:orient="portrait"/>
          <w:pgMar w:bottom="710.4000091552734" w:top="873.599853515625" w:left="1132.7999877929688" w:right="1075.99853515625" w:header="0" w:footer="720"/>
          <w:pgNumType w:start="1"/>
        </w:sectPr>
      </w:pPr>
      <w:r w:rsidDel="00000000" w:rsidR="00000000" w:rsidRPr="00000000">
        <w:rPr>
          <w:rFonts w:ascii="Comic Sans MS" w:cs="Comic Sans MS" w:eastAsia="Comic Sans MS" w:hAnsi="Comic Sans MS"/>
          <w:sz w:val="20"/>
          <w:szCs w:val="20"/>
          <w:rtl w:val="0"/>
        </w:rPr>
        <w:t xml:space="preserve">These drivers are particularly relevant to Computing, where children are encouraged to explore how technology can be used, make independent decisions about digital tools and develop resilience when programs, algorithms or digital products do not initially work as expected.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center"/>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center"/>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i w:val="0"/>
          <w:iCs w:val="0"/>
          <w:smallCaps w:val="0"/>
          <w:strike w:val="0"/>
          <w:color w:val="000000"/>
          <w:sz w:val="20"/>
          <w:szCs w:val="20"/>
          <w:u w:val="single"/>
          <w:shd w:fill="auto" w:val="clear"/>
          <w:vertAlign w:val="baseline"/>
          <w:rtl w:val="0"/>
        </w:rPr>
        <w:t xml:space="preserve">3. Implementation</w:t>
      </w: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A">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We have developed and reviewed the National Curriculum for Computing and use the NCCE Teach Computing curriculum as the foundation for our Computing planning. This has been mapped and adapted to create a bespoke Ryders Hayes Computing curriculum which reflects the needs of our pupils and the technology available within school.</w:t>
      </w:r>
    </w:p>
    <w:p w:rsidR="00000000" w:rsidDel="00000000" w:rsidP="00000000" w:rsidRDefault="00000000" w:rsidRPr="00000000" w14:paraId="0000004B">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long-term curriculum is reviewed regularly to ensure that it remains progressive, relevant and appropriately challenging. Planning identifies the knowledge and skills that pupils need to develop within each unit and ensures that important concepts are revisited throughout their time at school.</w:t>
      </w:r>
    </w:p>
    <w:p w:rsidR="00000000" w:rsidDel="00000000" w:rsidP="00000000" w:rsidRDefault="00000000" w:rsidRPr="00000000" w14:paraId="0000004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curriculum is organised around the three areas of </w:t>
      </w:r>
      <w:r w:rsidDel="00000000" w:rsidR="00000000" w:rsidRPr="00000000">
        <w:rPr>
          <w:rFonts w:ascii="Comic Sans MS" w:cs="Comic Sans MS" w:eastAsia="Comic Sans MS" w:hAnsi="Comic Sans MS"/>
          <w:b w:val="1"/>
          <w:bCs w:val="1"/>
          <w:sz w:val="20"/>
          <w:szCs w:val="20"/>
          <w:rtl w:val="0"/>
        </w:rPr>
        <w:t xml:space="preserve">Computer Science, Information Technology and Digital Literacy</w:t>
      </w:r>
      <w:r w:rsidDel="00000000" w:rsidR="00000000" w:rsidRPr="00000000">
        <w:rPr>
          <w:rFonts w:ascii="Comic Sans MS" w:cs="Comic Sans MS" w:eastAsia="Comic Sans MS" w:hAnsi="Comic Sans MS"/>
          <w:sz w:val="20"/>
          <w:szCs w:val="20"/>
          <w:rtl w:val="0"/>
        </w:rPr>
        <w:t xml:space="preserve">, with online safety embedded throughout rather than treated as a separate area of learning.</w:t>
      </w:r>
    </w:p>
    <w:p w:rsidR="00000000" w:rsidDel="00000000" w:rsidP="00000000" w:rsidRDefault="00000000" w:rsidRPr="00000000" w14:paraId="0000004D">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Supporting our Curriculum Drivers, we have our knowledge categories which provide the key knowledge within subjects and help us to grow our cultural capital, making links where appropriate to our children and their learning.</w:t>
      </w:r>
    </w:p>
    <w:p w:rsidR="00000000" w:rsidDel="00000000" w:rsidP="00000000" w:rsidRDefault="00000000" w:rsidRPr="00000000" w14:paraId="0000004E">
      <w:pPr>
        <w:widowControl w:val="0"/>
        <w:spacing w:after="240" w:before="240" w:line="279.4064712524414" w:lineRule="auto"/>
        <w:jc w:val="both"/>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The Knowledge Categories for Ryders Hayes School are:</w:t>
      </w:r>
    </w:p>
    <w:p w:rsidR="00000000" w:rsidDel="00000000" w:rsidP="00000000" w:rsidRDefault="00000000" w:rsidRPr="00000000" w14:paraId="0000004F">
      <w:pPr>
        <w:widowControl w:val="0"/>
        <w:numPr>
          <w:ilvl w:val="0"/>
          <w:numId w:val="4"/>
        </w:numPr>
        <w:spacing w:after="240" w:before="24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Location | Settlement | Culture and pastimes | Significant events | Food and farming | Number | Self-expression | Career related | Beliefs | Innovation | Language and oracy | Peace and war </w:t>
      </w:r>
    </w:p>
    <w:p w:rsidR="00000000" w:rsidDel="00000000" w:rsidP="00000000" w:rsidRDefault="00000000" w:rsidRPr="00000000" w14:paraId="00000050">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Computing provides opportunities to make meaningful links with these categories. For example, children can explore technology, investigate innovation, consider careers within the digital sector and develop their language and oracy through explaining algorithms, evaluating digital products and discussing online safety. They can also use technology across the curriculum as a tool to help them succeed in other areas of their learning.</w:t>
      </w:r>
    </w:p>
    <w:p w:rsidR="00000000" w:rsidDel="00000000" w:rsidP="00000000" w:rsidRDefault="00000000" w:rsidRPr="00000000" w14:paraId="00000051">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52">
      <w:pPr>
        <w:widowControl w:val="0"/>
        <w:spacing w:after="240" w:before="240" w:line="279.4064712524414"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0"/>
          <w:szCs w:val="20"/>
          <w:rtl w:val="0"/>
        </w:rPr>
        <w:t xml:space="preserve">Within each year group, key Computing concepts and skills are taught at stages throughout the school year. These focus on the need and importance of repetition within the curriculum, allowing children to revisit and build upon previous learning.</w:t>
      </w: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4.0113071549355"/>
        <w:gridCol w:w="8051.500503868688"/>
        <w:tblGridChange w:id="0">
          <w:tblGrid>
            <w:gridCol w:w="974.0113071549355"/>
            <w:gridCol w:w="8051.500503868688"/>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widowControl w:val="0"/>
              <w:spacing w:after="240" w:before="240" w:line="279.4064712524414" w:lineRule="auto"/>
              <w:jc w:val="center"/>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Group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after="240" w:before="240" w:line="279.4064712524414" w:lineRule="auto"/>
              <w:jc w:val="center"/>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Computing from EYFS to Year 6</w:t>
            </w:r>
            <w:r w:rsidDel="00000000" w:rsidR="00000000" w:rsidRPr="00000000">
              <w:rPr>
                <w:rtl w:val="0"/>
              </w:rPr>
            </w:r>
          </w:p>
        </w:tc>
      </w:tr>
      <w:tr>
        <w:trPr>
          <w:cantSplit w:val="0"/>
          <w:trHeight w:val="15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EYFS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Computing begins through children's everyday experiences and play. Pupils explore technology in their environment, use appropriate digital devices, develop their understanding of sequencing and instructions, and begin to recognise how technology can be used to create and communicate. These experiences provide the foundations for later Computing learning.</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begin to develop their understanding of algorithms, instructions and programming through practical activities such as floor robots and ScratchJr. They also explore digital writing and painting, begin to organise and represent information, and develop their understanding of using technology safely.</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build on their programming knowledge by creating and debugging sequences of instructions. They develop their digital creativity through areas such as photography and music and explore ways of collecting and representing data. Their understanding of safe and responsible technology use continues to develop.</w:t>
            </w:r>
          </w:p>
        </w:tc>
      </w:tr>
      <w:tr>
        <w:trPr>
          <w:cantSplit w:val="0"/>
          <w:trHeight w:val="15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begin to develop more sophisticated programming skills using Scratch, including sequencing and events. They explore data through branching databases and develop creative digital skills through stop-frame animation and digital photography. They also begin to develop a deeper understanding of networks, searching and digital communication.</w:t>
            </w:r>
          </w:p>
        </w:tc>
      </w:tr>
      <w:tr>
        <w:trPr>
          <w:cantSplit w:val="0"/>
          <w:trHeight w:val="15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develop their programming through repetition and loops and apply these concepts to increasingly complex programs. They explore data through data logging and branching databases and use technology creatively through audio production and photo editing. They also develop their understanding of the internet, search technologies and how information can be evaluated.</w:t>
            </w:r>
          </w:p>
        </w:tc>
      </w:tr>
      <w:tr>
        <w:trPr>
          <w:cantSplit w:val="0"/>
          <w:trHeight w:val="18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develop more advanced programming concepts, including selection and variables, and apply computational thinking to increasingly complex problems. They begin to explore physical computing and develop their digital creativity through areas such as video and music production. Pupils also develop their understanding of computer systems, networks and how information is transferred and communicated.</w:t>
            </w:r>
          </w:p>
        </w:tc>
      </w:tr>
      <w:tr>
        <w:trPr>
          <w:cantSplit w:val="0"/>
          <w:trHeight w:val="15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Year 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apply their previous Computing knowledge to increasingly complex problems, further developing their understanding of variables, selection and physical computing. They develop their use of spreadsheets, data, digital communication and digital media, while learning to evaluate information critically and consider the wider impact of technology.</w:t>
            </w:r>
          </w:p>
        </w:tc>
      </w:tr>
    </w:tbl>
    <w:p w:rsidR="00000000" w:rsidDel="00000000" w:rsidP="00000000" w:rsidRDefault="00000000" w:rsidRPr="00000000" w14:paraId="00000063">
      <w:pPr>
        <w:pStyle w:val="Heading2"/>
        <w:keepNext w:val="0"/>
        <w:keepLines w:val="0"/>
        <w:widowControl w:val="0"/>
        <w:spacing w:line="279.4064712524414" w:lineRule="auto"/>
        <w:ind w:left="0" w:right="92.015380859375" w:firstLine="0"/>
        <w:jc w:val="both"/>
        <w:rPr>
          <w:rFonts w:ascii="Comic Sans MS" w:cs="Comic Sans MS" w:eastAsia="Comic Sans MS" w:hAnsi="Comic Sans MS"/>
          <w:sz w:val="20"/>
          <w:szCs w:val="20"/>
        </w:rPr>
      </w:pPr>
      <w:bookmarkStart w:colFirst="0" w:colLast="0" w:name="_bh00luyyqkkv" w:id="0"/>
      <w:bookmarkEnd w:id="0"/>
      <w:r w:rsidDel="00000000" w:rsidR="00000000" w:rsidRPr="00000000">
        <w:rPr>
          <w:rFonts w:ascii="Comic Sans MS" w:cs="Comic Sans MS" w:eastAsia="Comic Sans MS" w:hAnsi="Comic Sans MS"/>
          <w:sz w:val="20"/>
          <w:szCs w:val="20"/>
          <w:rtl w:val="0"/>
        </w:rPr>
        <w:t xml:space="preserve">Teaching and Learning</w:t>
      </w:r>
    </w:p>
    <w:p w:rsidR="00000000" w:rsidDel="00000000" w:rsidP="00000000" w:rsidRDefault="00000000" w:rsidRPr="00000000" w14:paraId="00000064">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Teaching and Learning in Computing will be in line with the school's </w:t>
      </w:r>
      <w:r w:rsidDel="00000000" w:rsidR="00000000" w:rsidRPr="00000000">
        <w:rPr>
          <w:rFonts w:ascii="Comic Sans MS" w:cs="Comic Sans MS" w:eastAsia="Comic Sans MS" w:hAnsi="Comic Sans MS"/>
          <w:i w:val="1"/>
          <w:iCs w:val="1"/>
          <w:sz w:val="20"/>
          <w:szCs w:val="20"/>
          <w:rtl w:val="0"/>
        </w:rPr>
        <w:t xml:space="preserve">Behaviours for Learning Policy</w:t>
      </w:r>
      <w:r w:rsidDel="00000000" w:rsidR="00000000" w:rsidRPr="00000000">
        <w:rPr>
          <w:rFonts w:ascii="Comic Sans MS" w:cs="Comic Sans MS" w:eastAsia="Comic Sans MS" w:hAnsi="Comic Sans MS"/>
          <w:sz w:val="20"/>
          <w:szCs w:val="20"/>
          <w:rtl w:val="0"/>
        </w:rPr>
        <w:t xml:space="preserve">, where provision is made for all learning styles.</w:t>
      </w:r>
    </w:p>
    <w:p w:rsidR="00000000" w:rsidDel="00000000" w:rsidP="00000000" w:rsidRDefault="00000000" w:rsidRPr="00000000" w14:paraId="00000065">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curriculum at Ryders Hayes is designed to provide children with practical opportunities to develop knowledge and skills through purposeful activities. Lessons provide opportunities for modelling, guided practice, independent application and evaluation.</w:t>
      </w:r>
    </w:p>
    <w:p w:rsidR="00000000" w:rsidDel="00000000" w:rsidP="00000000" w:rsidRDefault="00000000" w:rsidRPr="00000000" w14:paraId="00000066">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are encouraged to explain their thinking and use appropriate Computing vocabulary. In Computer Science, pupils are expected to think logically, identify patterns, develop algorithms, test solutions and debug errors. In Information Technology, pupils develop their ability to select and use appropriate digital tools to create purposeful outcomes. In Digital Literacy, children are encouraged to discuss and evaluate how technology affects themselves and others and how they can make safe and responsible choices.</w:t>
      </w:r>
    </w:p>
    <w:p w:rsidR="00000000" w:rsidDel="00000000" w:rsidP="00000000" w:rsidRDefault="00000000" w:rsidRPr="00000000" w14:paraId="00000067">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w:t>
      </w:r>
      <w:r w:rsidDel="00000000" w:rsidR="00000000" w:rsidRPr="00000000">
        <w:rPr>
          <w:rFonts w:ascii="Comic Sans MS" w:cs="Comic Sans MS" w:eastAsia="Comic Sans MS" w:hAnsi="Comic Sans MS"/>
          <w:b w:val="1"/>
          <w:bCs w:val="1"/>
          <w:sz w:val="20"/>
          <w:szCs w:val="20"/>
          <w:rtl w:val="0"/>
        </w:rPr>
        <w:t xml:space="preserve">Surface, Interpret and Depth (SID)</w:t>
      </w:r>
      <w:r w:rsidDel="00000000" w:rsidR="00000000" w:rsidRPr="00000000">
        <w:rPr>
          <w:rFonts w:ascii="Comic Sans MS" w:cs="Comic Sans MS" w:eastAsia="Comic Sans MS" w:hAnsi="Comic Sans MS"/>
          <w:sz w:val="20"/>
          <w:szCs w:val="20"/>
          <w:rtl w:val="0"/>
        </w:rPr>
        <w:t xml:space="preserve"> approach is used within the Computing curriculum to support teachers in identifying the expected level of understanding and to provide opportunities for pupils to move from initial knowledge towards deeper application.</w:t>
      </w:r>
    </w:p>
    <w:p w:rsidR="00000000" w:rsidDel="00000000" w:rsidP="00000000" w:rsidRDefault="00000000" w:rsidRPr="00000000" w14:paraId="00000068">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are encouraged to learn through experimentation and problem solving. Errors are viewed as a natural part of Computing, and pupils are taught to test, identify problems, debug and improve their solutions.</w:t>
      </w:r>
    </w:p>
    <w:p w:rsidR="00000000" w:rsidDel="00000000" w:rsidP="00000000" w:rsidRDefault="00000000" w:rsidRPr="00000000" w14:paraId="00000069">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Computing is also used across the wider curriculum where it enhances learning. Pupils are encouraged to transfer their digital skills into other subjects and recognise technology as a tool that can support their learning, creativity and communication.</w:t>
      </w:r>
    </w:p>
    <w:p w:rsidR="00000000" w:rsidDel="00000000" w:rsidP="00000000" w:rsidRDefault="00000000" w:rsidRPr="00000000" w14:paraId="0000006A">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gorvjq59rbxj" w:id="1"/>
      <w:bookmarkEnd w:id="1"/>
      <w:r w:rsidDel="00000000" w:rsidR="00000000" w:rsidRPr="00000000">
        <w:rPr>
          <w:rFonts w:ascii="Comic Sans MS" w:cs="Comic Sans MS" w:eastAsia="Comic Sans MS" w:hAnsi="Comic Sans MS"/>
          <w:sz w:val="20"/>
          <w:szCs w:val="20"/>
          <w:rtl w:val="0"/>
        </w:rPr>
        <w:t xml:space="preserve">Key Experiences:</w:t>
      </w:r>
    </w:p>
    <w:p w:rsidR="00000000" w:rsidDel="00000000" w:rsidP="00000000" w:rsidRDefault="00000000" w:rsidRPr="00000000" w14:paraId="0000006B">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Ryders Hayes Computing curriculum is a bespoke model designed to provide children with a broad range of experiences that allow them to explore possibilities, create independence and build resilience.</w:t>
      </w:r>
    </w:p>
    <w:p w:rsidR="00000000" w:rsidDel="00000000" w:rsidP="00000000" w:rsidRDefault="00000000" w:rsidRPr="00000000" w14:paraId="0000006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Key experiences include:</w:t>
      </w:r>
    </w:p>
    <w:p w:rsidR="00000000" w:rsidDel="00000000" w:rsidP="00000000" w:rsidRDefault="00000000" w:rsidRPr="00000000" w14:paraId="0000006D">
      <w:pPr>
        <w:widowControl w:val="0"/>
        <w:numPr>
          <w:ilvl w:val="0"/>
          <w:numId w:val="2"/>
        </w:numPr>
        <w:spacing w:after="0" w:afterAutospacing="0" w:before="24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Regular opportunities to develop programming and computational thinking skills.</w:t>
      </w:r>
    </w:p>
    <w:p w:rsidR="00000000" w:rsidDel="00000000" w:rsidP="00000000" w:rsidRDefault="00000000" w:rsidRPr="00000000" w14:paraId="0000006E">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Using a range of digital devices, including Chromebooks, iPads and desktop computers.</w:t>
      </w:r>
    </w:p>
    <w:p w:rsidR="00000000" w:rsidDel="00000000" w:rsidP="00000000" w:rsidRDefault="00000000" w:rsidRPr="00000000" w14:paraId="0000006F">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Creating, editing and presenting digital content for a range of purposes.</w:t>
      </w:r>
    </w:p>
    <w:p w:rsidR="00000000" w:rsidDel="00000000" w:rsidP="00000000" w:rsidRDefault="00000000" w:rsidRPr="00000000" w14:paraId="00000070">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Using digital technology to support learning across the curriculum.</w:t>
      </w:r>
    </w:p>
    <w:p w:rsidR="00000000" w:rsidDel="00000000" w:rsidP="00000000" w:rsidRDefault="00000000" w:rsidRPr="00000000" w14:paraId="00000071">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to develop and apply online safety knowledge throughout the year.</w:t>
      </w:r>
    </w:p>
    <w:p w:rsidR="00000000" w:rsidDel="00000000" w:rsidP="00000000" w:rsidRDefault="00000000" w:rsidRPr="00000000" w14:paraId="00000072">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Participation in whole-school online safety activities and events.</w:t>
      </w:r>
    </w:p>
    <w:p w:rsidR="00000000" w:rsidDel="00000000" w:rsidP="00000000" w:rsidRDefault="00000000" w:rsidRPr="00000000" w14:paraId="00000073">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for pupils to take on responsibility through </w:t>
      </w:r>
      <w:r w:rsidDel="00000000" w:rsidR="00000000" w:rsidRPr="00000000">
        <w:rPr>
          <w:rFonts w:ascii="Comic Sans MS" w:cs="Comic Sans MS" w:eastAsia="Comic Sans MS" w:hAnsi="Comic Sans MS"/>
          <w:b w:val="1"/>
          <w:bCs w:val="1"/>
          <w:sz w:val="20"/>
          <w:szCs w:val="20"/>
          <w:rtl w:val="0"/>
        </w:rPr>
        <w:t xml:space="preserve">Digital Leaders</w:t>
      </w:r>
      <w:r w:rsidDel="00000000" w:rsidR="00000000" w:rsidRPr="00000000">
        <w:rPr>
          <w:rFonts w:ascii="Comic Sans MS" w:cs="Comic Sans MS" w:eastAsia="Comic Sans MS" w:hAnsi="Comic Sans MS"/>
          <w:sz w:val="20"/>
          <w:szCs w:val="20"/>
          <w:rtl w:val="0"/>
        </w:rPr>
        <w:t xml:space="preserve">.</w:t>
      </w:r>
    </w:p>
    <w:p w:rsidR="00000000" w:rsidDel="00000000" w:rsidP="00000000" w:rsidRDefault="00000000" w:rsidRPr="00000000" w14:paraId="00000074">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to explore emerging technologies and consider their potential uses.</w:t>
      </w:r>
    </w:p>
    <w:p w:rsidR="00000000" w:rsidDel="00000000" w:rsidP="00000000" w:rsidRDefault="00000000" w:rsidRPr="00000000" w14:paraId="00000075">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to use technology creatively, including digital media, photography, animation and other digital projects where appropriate.</w:t>
      </w:r>
    </w:p>
    <w:p w:rsidR="00000000" w:rsidDel="00000000" w:rsidP="00000000" w:rsidRDefault="00000000" w:rsidRPr="00000000" w14:paraId="00000076">
      <w:pPr>
        <w:widowControl w:val="0"/>
        <w:numPr>
          <w:ilvl w:val="0"/>
          <w:numId w:val="2"/>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to discuss Computing-related careers and the ways in which technology is used in the wider world.</w:t>
      </w:r>
    </w:p>
    <w:p w:rsidR="00000000" w:rsidDel="00000000" w:rsidP="00000000" w:rsidRDefault="00000000" w:rsidRPr="00000000" w14:paraId="00000077">
      <w:pPr>
        <w:widowControl w:val="0"/>
        <w:numPr>
          <w:ilvl w:val="0"/>
          <w:numId w:val="2"/>
        </w:numPr>
        <w:spacing w:after="24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to develop resilience through debugging, problem solving and improving digital outcomes.</w:t>
      </w:r>
    </w:p>
    <w:p w:rsidR="00000000" w:rsidDel="00000000" w:rsidP="00000000" w:rsidRDefault="00000000" w:rsidRPr="00000000" w14:paraId="00000078">
      <w:pPr>
        <w:widowControl w:val="0"/>
        <w:spacing w:after="240" w:before="240" w:line="279.4064712524414" w:lineRule="auto"/>
        <w:ind w:left="72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d8mbbay698j5" w:id="2"/>
      <w:bookmarkEnd w:id="2"/>
      <w:r w:rsidDel="00000000" w:rsidR="00000000" w:rsidRPr="00000000">
        <w:rPr>
          <w:rFonts w:ascii="Comic Sans MS" w:cs="Comic Sans MS" w:eastAsia="Comic Sans MS" w:hAnsi="Comic Sans MS"/>
          <w:sz w:val="20"/>
          <w:szCs w:val="20"/>
          <w:rtl w:val="0"/>
        </w:rPr>
        <w:t xml:space="preserve">Resources:</w:t>
      </w:r>
    </w:p>
    <w:p w:rsidR="00000000" w:rsidDel="00000000" w:rsidP="00000000" w:rsidRDefault="00000000" w:rsidRPr="00000000" w14:paraId="0000007A">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Leader must monitor Computing resources closely according to curriculum planning and end-of-year expectations and identify equipment and software requirements as necessary.</w:t>
      </w:r>
    </w:p>
    <w:p w:rsidR="00000000" w:rsidDel="00000000" w:rsidP="00000000" w:rsidRDefault="00000000" w:rsidRPr="00000000" w14:paraId="0000007B">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Digital devices and equipment should be regularly reviewed to ensure that they remain suitable, accessible and safe for pupils and staff to use. This includes monitoring the availability and condition of Chromebooks, iPads, computers, visualisers and other Computing equipment.</w:t>
      </w:r>
    </w:p>
    <w:p w:rsidR="00000000" w:rsidDel="00000000" w:rsidP="00000000" w:rsidRDefault="00000000" w:rsidRPr="00000000" w14:paraId="0000007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Resources should be allocated appropriately across the school to ensure that all year groups have sufficient access to the equipment required to deliver the planned curriculum.</w:t>
      </w:r>
    </w:p>
    <w:p w:rsidR="00000000" w:rsidDel="00000000" w:rsidP="00000000" w:rsidRDefault="00000000" w:rsidRPr="00000000" w14:paraId="0000007D">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Leader will work with staff and the school's IT support arrangements to identify faulty, damaged or unsuitable equipment and to support the effective use and distribution of digital devices.</w:t>
      </w:r>
    </w:p>
    <w:p w:rsidR="00000000" w:rsidDel="00000000" w:rsidP="00000000" w:rsidRDefault="00000000" w:rsidRPr="00000000" w14:paraId="0000007E">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Software and digital services used within school should be appropriate for the age and needs of pupils and used in accordance with school policies and safeguarding expectations.</w:t>
      </w:r>
    </w:p>
    <w:p w:rsidR="00000000" w:rsidDel="00000000" w:rsidP="00000000" w:rsidRDefault="00000000" w:rsidRPr="00000000" w14:paraId="0000007F">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tej5k2buj5x4" w:id="3"/>
      <w:bookmarkEnd w:id="3"/>
      <w:r w:rsidDel="00000000" w:rsidR="00000000" w:rsidRPr="00000000">
        <w:rPr>
          <w:rFonts w:ascii="Comic Sans MS" w:cs="Comic Sans MS" w:eastAsia="Comic Sans MS" w:hAnsi="Comic Sans MS"/>
          <w:sz w:val="20"/>
          <w:szCs w:val="20"/>
          <w:rtl w:val="0"/>
        </w:rPr>
        <w:t xml:space="preserve">Health and Safety:</w:t>
      </w:r>
    </w:p>
    <w:p w:rsidR="00000000" w:rsidDel="00000000" w:rsidP="00000000" w:rsidRDefault="00000000" w:rsidRPr="00000000" w14:paraId="00000080">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Health and safety when using technology is extremely important. Children need to be taught how to use digital devices, electrical equipment and other Computing resources safely and responsibly.</w:t>
      </w:r>
    </w:p>
    <w:p w:rsidR="00000000" w:rsidDel="00000000" w:rsidP="00000000" w:rsidRDefault="00000000" w:rsidRPr="00000000" w14:paraId="00000081">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should be taught to:</w:t>
      </w:r>
    </w:p>
    <w:p w:rsidR="00000000" w:rsidDel="00000000" w:rsidP="00000000" w:rsidRDefault="00000000" w:rsidRPr="00000000" w14:paraId="00000082">
      <w:pPr>
        <w:widowControl w:val="0"/>
        <w:numPr>
          <w:ilvl w:val="0"/>
          <w:numId w:val="6"/>
        </w:numPr>
        <w:spacing w:after="0" w:afterAutospacing="0" w:before="24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Handle and use devices and equipment correctly and safely.</w:t>
      </w:r>
    </w:p>
    <w:p w:rsidR="00000000" w:rsidDel="00000000" w:rsidP="00000000" w:rsidRDefault="00000000" w:rsidRPr="00000000" w14:paraId="00000083">
      <w:pPr>
        <w:widowControl w:val="0"/>
        <w:numPr>
          <w:ilvl w:val="0"/>
          <w:numId w:val="6"/>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Recognise hazards and risks associated with the use of technology.</w:t>
      </w:r>
    </w:p>
    <w:p w:rsidR="00000000" w:rsidDel="00000000" w:rsidP="00000000" w:rsidRDefault="00000000" w:rsidRPr="00000000" w14:paraId="00000084">
      <w:pPr>
        <w:widowControl w:val="0"/>
        <w:numPr>
          <w:ilvl w:val="0"/>
          <w:numId w:val="6"/>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Use appropriate posture and positioning when working with digital devices.</w:t>
      </w:r>
    </w:p>
    <w:p w:rsidR="00000000" w:rsidDel="00000000" w:rsidP="00000000" w:rsidRDefault="00000000" w:rsidRPr="00000000" w14:paraId="00000085">
      <w:pPr>
        <w:widowControl w:val="0"/>
        <w:numPr>
          <w:ilvl w:val="0"/>
          <w:numId w:val="6"/>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Take appropriate care when transporting and storing equipment.</w:t>
      </w:r>
    </w:p>
    <w:p w:rsidR="00000000" w:rsidDel="00000000" w:rsidP="00000000" w:rsidRDefault="00000000" w:rsidRPr="00000000" w14:paraId="00000086">
      <w:pPr>
        <w:widowControl w:val="0"/>
        <w:numPr>
          <w:ilvl w:val="0"/>
          <w:numId w:val="6"/>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Report damaged or faulty equipment to an adult.</w:t>
      </w:r>
    </w:p>
    <w:p w:rsidR="00000000" w:rsidDel="00000000" w:rsidP="00000000" w:rsidRDefault="00000000" w:rsidRPr="00000000" w14:paraId="00000087">
      <w:pPr>
        <w:widowControl w:val="0"/>
        <w:numPr>
          <w:ilvl w:val="0"/>
          <w:numId w:val="6"/>
        </w:numPr>
        <w:spacing w:after="24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Follow school expectations when using digital devices and online services.</w:t>
      </w:r>
    </w:p>
    <w:p w:rsidR="00000000" w:rsidDel="00000000" w:rsidP="00000000" w:rsidRDefault="00000000" w:rsidRPr="00000000" w14:paraId="00000088">
      <w:pPr>
        <w:widowControl w:val="0"/>
        <w:spacing w:after="240" w:before="240" w:line="279.4064712524414" w:lineRule="auto"/>
        <w:ind w:left="72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9">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Teachers should ensure that children understand the expectations for safe use before beginning activities involving unfamiliar equipment or technology.</w:t>
      </w:r>
    </w:p>
    <w:p w:rsidR="00000000" w:rsidDel="00000000" w:rsidP="00000000" w:rsidRDefault="00000000" w:rsidRPr="00000000" w14:paraId="0000008A">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Online safety is also an important part of health, safety and safeguarding within Computing. Children are taught how to recognise risks online, protect personal information, communicate appropriately and report concerns to a trusted adult.</w:t>
      </w:r>
    </w:p>
    <w:p w:rsidR="00000000" w:rsidDel="00000000" w:rsidP="00000000" w:rsidRDefault="00000000" w:rsidRPr="00000000" w14:paraId="0000008B">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q3c6h0qc8qsh" w:id="4"/>
      <w:bookmarkEnd w:id="4"/>
      <w:r w:rsidDel="00000000" w:rsidR="00000000" w:rsidRPr="00000000">
        <w:rPr>
          <w:rFonts w:ascii="Comic Sans MS" w:cs="Comic Sans MS" w:eastAsia="Comic Sans MS" w:hAnsi="Comic Sans MS"/>
          <w:sz w:val="20"/>
          <w:szCs w:val="20"/>
          <w:rtl w:val="0"/>
        </w:rPr>
        <w:t xml:space="preserve">Inclusion:</w:t>
      </w:r>
    </w:p>
    <w:p w:rsidR="00000000" w:rsidDel="00000000" w:rsidP="00000000" w:rsidRDefault="00000000" w:rsidRPr="00000000" w14:paraId="0000008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Every child should have the opportunity to participate successfully in Computing. Lessons will be adapted where necessary to take into account the needs of individuals regarding resources, devices, software, accessibility settings, task structure, techniques and adult support.</w:t>
      </w:r>
    </w:p>
    <w:p w:rsidR="00000000" w:rsidDel="00000000" w:rsidP="00000000" w:rsidRDefault="00000000" w:rsidRPr="00000000" w14:paraId="0000008D">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Where appropriate, accessibility features available on digital devices will be used to support pupils. These may include changes to display settings, text size, audio support, input methods and other appropriate tools.</w:t>
      </w:r>
    </w:p>
    <w:p w:rsidR="00000000" w:rsidDel="00000000" w:rsidP="00000000" w:rsidRDefault="00000000" w:rsidRPr="00000000" w14:paraId="0000008E">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with SEND or other additional needs may require differentiated resources, additional modelling, reduced instructions, visual prompts, adult support or additional opportunities to practise key skills.</w:t>
      </w:r>
    </w:p>
    <w:p w:rsidR="00000000" w:rsidDel="00000000" w:rsidP="00000000" w:rsidRDefault="00000000" w:rsidRPr="00000000" w14:paraId="0000008F">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Where children have limited access to technology outside school, appropriate opportunities will be provided within school to ensure that they develop the knowledge and practical experience required to participate confidently in the digital world.</w:t>
      </w:r>
    </w:p>
    <w:p w:rsidR="00000000" w:rsidDel="00000000" w:rsidP="00000000" w:rsidRDefault="00000000" w:rsidRPr="00000000" w14:paraId="00000090">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Working groups may be differentiated where appropriate to allow every child to reach their full potential. More able pupils should be provided with opportunities to extend their understanding through increasingly complex problems, independent projects and deeper application of Computing knowledge.</w:t>
      </w:r>
    </w:p>
    <w:p w:rsidR="00000000" w:rsidDel="00000000" w:rsidP="00000000" w:rsidRDefault="00000000" w:rsidRPr="00000000" w14:paraId="00000091">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sw6brdq94hgu" w:id="5"/>
      <w:bookmarkEnd w:id="5"/>
      <w:r w:rsidDel="00000000" w:rsidR="00000000" w:rsidRPr="00000000">
        <w:rPr>
          <w:rFonts w:ascii="Comic Sans MS" w:cs="Comic Sans MS" w:eastAsia="Comic Sans MS" w:hAnsi="Comic Sans MS"/>
          <w:sz w:val="20"/>
          <w:szCs w:val="20"/>
          <w:rtl w:val="0"/>
        </w:rPr>
        <w:t xml:space="preserve">Staff training:</w:t>
      </w:r>
    </w:p>
    <w:p w:rsidR="00000000" w:rsidDel="00000000" w:rsidP="00000000" w:rsidRDefault="00000000" w:rsidRPr="00000000" w14:paraId="00000092">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Computing CPD will be provided regularly to ensure that staff have the knowledge and confidence required to deliver the curriculum effectively.</w:t>
      </w:r>
    </w:p>
    <w:p w:rsidR="00000000" w:rsidDel="00000000" w:rsidP="00000000" w:rsidRDefault="00000000" w:rsidRPr="00000000" w14:paraId="00000093">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Staff will be kept up to date with curriculum developments, online safety guidance and appropriate developments in digital technology.</w:t>
      </w:r>
    </w:p>
    <w:p w:rsidR="00000000" w:rsidDel="00000000" w:rsidP="00000000" w:rsidRDefault="00000000" w:rsidRPr="00000000" w14:paraId="00000094">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Staff CPD needs will be identified through discussion, monitoring and curriculum development. Training may include the use of digital devices, curriculum content, online safety, accessibility and new or emerging technologies.</w:t>
      </w:r>
    </w:p>
    <w:p w:rsidR="00000000" w:rsidDel="00000000" w:rsidP="00000000" w:rsidRDefault="00000000" w:rsidRPr="00000000" w14:paraId="00000095">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Leader will share appropriate resources, guidance and developments with staff and will support colleagues in developing their confidence with Computing.</w:t>
      </w:r>
    </w:p>
    <w:p w:rsidR="00000000" w:rsidDel="00000000" w:rsidP="00000000" w:rsidRDefault="00000000" w:rsidRPr="00000000" w14:paraId="00000096">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will also be taken to share learning from professional networks, Computing training, NCCE/Teach Computing opportunities, digital cluster meetings and relevant educational events.</w:t>
      </w:r>
    </w:p>
    <w:p w:rsidR="00000000" w:rsidDel="00000000" w:rsidP="00000000" w:rsidRDefault="00000000" w:rsidRPr="00000000" w14:paraId="00000097">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90aq9pgghly" w:id="6"/>
      <w:bookmarkEnd w:id="6"/>
      <w:r w:rsidDel="00000000" w:rsidR="00000000" w:rsidRPr="00000000">
        <w:rPr>
          <w:rFonts w:ascii="Comic Sans MS" w:cs="Comic Sans MS" w:eastAsia="Comic Sans MS" w:hAnsi="Comic Sans MS"/>
          <w:sz w:val="20"/>
          <w:szCs w:val="20"/>
          <w:rtl w:val="0"/>
        </w:rPr>
        <w:t xml:space="preserve">The role of the Computing Leader is to:</w:t>
      </w:r>
    </w:p>
    <w:p w:rsidR="00000000" w:rsidDel="00000000" w:rsidP="00000000" w:rsidRDefault="00000000" w:rsidRPr="00000000" w14:paraId="00000098">
      <w:pPr>
        <w:widowControl w:val="0"/>
        <w:numPr>
          <w:ilvl w:val="0"/>
          <w:numId w:val="1"/>
        </w:numPr>
        <w:spacing w:after="0" w:afterAutospacing="0" w:before="24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Support colleagues in teaching Computing and developing their confidence and skills in planning, teaching and assessing the subject.</w:t>
      </w:r>
    </w:p>
    <w:p w:rsidR="00000000" w:rsidDel="00000000" w:rsidP="00000000" w:rsidRDefault="00000000" w:rsidRPr="00000000" w14:paraId="00000099">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Develop, review and oversee the Computing curriculum to ensure progression and continuity across EYFS and Key Stage 1 and 2.</w:t>
      </w:r>
    </w:p>
    <w:p w:rsidR="00000000" w:rsidDel="00000000" w:rsidP="00000000" w:rsidRDefault="00000000" w:rsidRPr="00000000" w14:paraId="0000009A">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Monitor and evaluate the teaching and learning of Computing through appropriate curriculum monitoring activities, including learning walks, planning reviews, work scrutiny, pupil voice and assessment information.</w:t>
      </w:r>
    </w:p>
    <w:p w:rsidR="00000000" w:rsidDel="00000000" w:rsidP="00000000" w:rsidRDefault="00000000" w:rsidRPr="00000000" w14:paraId="0000009B">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Ensure that the three areas of Computer Science, Information Technology and Digital Literacy are appropriately represented across the curriculum.</w:t>
      </w:r>
    </w:p>
    <w:p w:rsidR="00000000" w:rsidDel="00000000" w:rsidP="00000000" w:rsidRDefault="00000000" w:rsidRPr="00000000" w14:paraId="0000009C">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Monitor the progression of Computing knowledge and skills across year groups.</w:t>
      </w:r>
    </w:p>
    <w:p w:rsidR="00000000" w:rsidDel="00000000" w:rsidP="00000000" w:rsidRDefault="00000000" w:rsidRPr="00000000" w14:paraId="0000009D">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Support the development and delivery of online safety across the school.</w:t>
      </w:r>
    </w:p>
    <w:p w:rsidR="00000000" w:rsidDel="00000000" w:rsidP="00000000" w:rsidRDefault="00000000" w:rsidRPr="00000000" w14:paraId="0000009E">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Communicate relevant Computing information, ideas, resources and opportunities to staff.</w:t>
      </w:r>
    </w:p>
    <w:p w:rsidR="00000000" w:rsidDel="00000000" w:rsidP="00000000" w:rsidRDefault="00000000" w:rsidRPr="00000000" w14:paraId="0000009F">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Maintain links with relevant Computing networks, organisations and professional development opportunities.</w:t>
      </w:r>
    </w:p>
    <w:p w:rsidR="00000000" w:rsidDel="00000000" w:rsidP="00000000" w:rsidRDefault="00000000" w:rsidRPr="00000000" w14:paraId="000000A0">
      <w:pPr>
        <w:widowControl w:val="0"/>
        <w:numPr>
          <w:ilvl w:val="0"/>
          <w:numId w:val="1"/>
        </w:numPr>
        <w:spacing w:after="0" w:afterAutospacing="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Identify areas for development within Computing and contribute to the School Development Plan where appropriate.</w:t>
      </w:r>
    </w:p>
    <w:p w:rsidR="00000000" w:rsidDel="00000000" w:rsidP="00000000" w:rsidRDefault="00000000" w:rsidRPr="00000000" w14:paraId="000000A1">
      <w:pPr>
        <w:widowControl w:val="0"/>
        <w:numPr>
          <w:ilvl w:val="0"/>
          <w:numId w:val="1"/>
        </w:numPr>
        <w:spacing w:after="240" w:before="0" w:beforeAutospacing="0" w:line="279.4064712524414" w:lineRule="auto"/>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Ensure that Computing developments reflect the needs of pupils and the wider school curriculum.</w:t>
      </w:r>
    </w:p>
    <w:p w:rsidR="00000000" w:rsidDel="00000000" w:rsidP="00000000" w:rsidRDefault="00000000" w:rsidRPr="00000000" w14:paraId="000000A2">
      <w:pPr>
        <w:widowControl w:val="0"/>
        <w:spacing w:before="291.35986328125" w:line="279.4064712524414" w:lineRule="auto"/>
        <w:ind w:left="6.3744354248046875" w:right="92.015380859375" w:firstLine="4.9799346923828125"/>
        <w:jc w:val="both"/>
        <w:rPr>
          <w:rFonts w:ascii="Comic Sans MS" w:cs="Comic Sans MS" w:eastAsia="Comic Sans MS" w:hAnsi="Comic Sans MS"/>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rlsegtim127y" w:id="7"/>
      <w:bookmarkEnd w:id="7"/>
      <w:r w:rsidDel="00000000" w:rsidR="00000000" w:rsidRPr="00000000">
        <w:rPr>
          <w:rFonts w:ascii="Comic Sans MS" w:cs="Comic Sans MS" w:eastAsia="Comic Sans MS" w:hAnsi="Comic Sans MS"/>
          <w:sz w:val="20"/>
          <w:szCs w:val="20"/>
          <w:rtl w:val="0"/>
        </w:rPr>
        <w:t xml:space="preserve">4. Impact</w:t>
      </w:r>
    </w:p>
    <w:p w:rsidR="00000000" w:rsidDel="00000000" w:rsidP="00000000" w:rsidRDefault="00000000" w:rsidRPr="00000000" w14:paraId="000000A4">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curriculum design and planning will lead to strong progress for all pupils, regardless of their starting points, over time. Learning is progressive and builds on prior knowledge and understanding, supporting children in developing secure Computing knowledge and applying their skills with increasing independence.</w:t>
      </w:r>
    </w:p>
    <w:p w:rsidR="00000000" w:rsidDel="00000000" w:rsidP="00000000" w:rsidRDefault="00000000" w:rsidRPr="00000000" w14:paraId="000000A5">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should develop a secure understanding of the three areas of Computing: </w:t>
      </w:r>
      <w:r w:rsidDel="00000000" w:rsidR="00000000" w:rsidRPr="00000000">
        <w:rPr>
          <w:rFonts w:ascii="Comic Sans MS" w:cs="Comic Sans MS" w:eastAsia="Comic Sans MS" w:hAnsi="Comic Sans MS"/>
          <w:b w:val="1"/>
          <w:bCs w:val="1"/>
          <w:sz w:val="20"/>
          <w:szCs w:val="20"/>
          <w:rtl w:val="0"/>
        </w:rPr>
        <w:t xml:space="preserve">Computer Science, Information Technology and Digital Literacy</w:t>
      </w:r>
      <w:r w:rsidDel="00000000" w:rsidR="00000000" w:rsidRPr="00000000">
        <w:rPr>
          <w:rFonts w:ascii="Comic Sans MS" w:cs="Comic Sans MS" w:eastAsia="Comic Sans MS" w:hAnsi="Comic Sans MS"/>
          <w:sz w:val="20"/>
          <w:szCs w:val="20"/>
          <w:rtl w:val="0"/>
        </w:rPr>
        <w:t xml:space="preserve">. They should be able to apply their knowledge to solve problems, create digital content, use technology effectively and make responsible decisions about their use of technology.</w:t>
      </w:r>
    </w:p>
    <w:p w:rsidR="00000000" w:rsidDel="00000000" w:rsidP="00000000" w:rsidRDefault="00000000" w:rsidRPr="00000000" w14:paraId="000000A6">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Opportunities for assessing the impact will be identified within curriculum overviews for each year group. These will be based on the key knowledge, vocabulary and skills identified within the Computing curriculum.</w:t>
      </w:r>
    </w:p>
    <w:p w:rsidR="00000000" w:rsidDel="00000000" w:rsidP="00000000" w:rsidRDefault="00000000" w:rsidRPr="00000000" w14:paraId="000000A7">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Methods of assessment will vary according to the learning. Teachers will use observations, questioning, practical tasks, digital outcomes, pupil discussions and planned assessment activities to identify pupils' understanding.</w:t>
      </w:r>
    </w:p>
    <w:p w:rsidR="00000000" w:rsidDel="00000000" w:rsidP="00000000" w:rsidRDefault="00000000" w:rsidRPr="00000000" w14:paraId="000000A8">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Assessment will focus on whether pupils can demonstrate the knowledge and skills they have been taught rather than simply whether they can complete a particular task or use a particular piece of software.</w:t>
      </w:r>
    </w:p>
    <w:p w:rsidR="00000000" w:rsidDel="00000000" w:rsidP="00000000" w:rsidRDefault="00000000" w:rsidRPr="00000000" w14:paraId="000000A9">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 voice will be used to assess children's understanding of Computing and their ability to explain their learning. Pupils should increasingly be able to use appropriate Computing vocabulary, explain how they solved problems, identify errors and describe how they could improve their work.</w:t>
      </w:r>
    </w:p>
    <w:p w:rsidR="00000000" w:rsidDel="00000000" w:rsidP="00000000" w:rsidRDefault="00000000" w:rsidRPr="00000000" w14:paraId="000000AA">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Technology may also be used to record and evidence children's knowledge and skills. Digital outcomes, programming projects, creative work and other completed tasks can provide evidence of progression throughout a child's Computing journey.</w:t>
      </w:r>
    </w:p>
    <w:p w:rsidR="00000000" w:rsidDel="00000000" w:rsidP="00000000" w:rsidRDefault="00000000" w:rsidRPr="00000000" w14:paraId="000000AB">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C">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By the end of each milestone, pupils should demonstrate that they have developed the knowledge and skills expected for their age and be able to apply these in appropriate contexts.</w:t>
      </w:r>
    </w:p>
    <w:p w:rsidR="00000000" w:rsidDel="00000000" w:rsidP="00000000" w:rsidRDefault="00000000" w:rsidRPr="00000000" w14:paraId="000000AD">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In Computing, the impact of online safety teaching should also be evident in pupils' behaviour and understanding. Children should know how to use technology safely, respectfully and responsibly, understand potential risks and know how to seek help when they encounter something that concerns them.</w:t>
      </w:r>
    </w:p>
    <w:p w:rsidR="00000000" w:rsidDel="00000000" w:rsidP="00000000" w:rsidRDefault="00000000" w:rsidRPr="00000000" w14:paraId="000000AE">
      <w:pPr>
        <w:pStyle w:val="Heading2"/>
        <w:keepNext w:val="0"/>
        <w:keepLines w:val="0"/>
        <w:widowControl w:val="0"/>
        <w:spacing w:line="279.4064712524414" w:lineRule="auto"/>
        <w:ind w:left="6.3744354248046875" w:right="92.015380859375" w:firstLine="4.9799346923828125"/>
        <w:jc w:val="both"/>
        <w:rPr>
          <w:rFonts w:ascii="Comic Sans MS" w:cs="Comic Sans MS" w:eastAsia="Comic Sans MS" w:hAnsi="Comic Sans MS"/>
          <w:sz w:val="20"/>
          <w:szCs w:val="20"/>
        </w:rPr>
      </w:pPr>
      <w:bookmarkStart w:colFirst="0" w:colLast="0" w:name="_2xy6pn5tyy2a" w:id="8"/>
      <w:bookmarkEnd w:id="8"/>
      <w:r w:rsidDel="00000000" w:rsidR="00000000" w:rsidRPr="00000000">
        <w:rPr>
          <w:rFonts w:ascii="Comic Sans MS" w:cs="Comic Sans MS" w:eastAsia="Comic Sans MS" w:hAnsi="Comic Sans MS"/>
          <w:sz w:val="20"/>
          <w:szCs w:val="20"/>
          <w:rtl w:val="0"/>
        </w:rPr>
        <w:t xml:space="preserve">Monitoring and Evaluation:</w:t>
      </w:r>
    </w:p>
    <w:p w:rsidR="00000000" w:rsidDel="00000000" w:rsidP="00000000" w:rsidRDefault="00000000" w:rsidRPr="00000000" w14:paraId="000000AF">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teaching and learning of Computing will be monitored through the analysis of planning, pupil voice interviews, assessment information, scrutiny of digital and written work, observation of Computing lessons and learning walks, in line with the School Development Plan.</w:t>
      </w:r>
    </w:p>
    <w:p w:rsidR="00000000" w:rsidDel="00000000" w:rsidP="00000000" w:rsidRDefault="00000000" w:rsidRPr="00000000" w14:paraId="000000B0">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Computing Leader will evaluate the progress that has been made and the impact of the curriculum to ensure that all pupils have been taught the knowledge and skills they need to develop as confident, creative and responsible users of technology.</w:t>
      </w:r>
    </w:p>
    <w:p w:rsidR="00000000" w:rsidDel="00000000" w:rsidP="00000000" w:rsidRDefault="00000000" w:rsidRPr="00000000" w14:paraId="000000B1">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Monitoring will also consider the accessibility of the curriculum, the effective use of digital resources, staff confidence, online safety provision and the progression of knowledge and skills between year groups.</w:t>
      </w:r>
    </w:p>
    <w:p w:rsidR="00000000" w:rsidDel="00000000" w:rsidP="00000000" w:rsidRDefault="00000000" w:rsidRPr="00000000" w14:paraId="000000B2">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Findings from monitoring will be used to identify strengths, address gaps and inform future curriculum development, staff training and resource requirements.</w:t>
      </w:r>
    </w:p>
    <w:p w:rsidR="00000000" w:rsidDel="00000000" w:rsidP="00000000" w:rsidRDefault="00000000" w:rsidRPr="00000000" w14:paraId="000000B3">
      <w:pPr>
        <w:widowControl w:val="0"/>
        <w:spacing w:after="240" w:before="240" w:line="279.4064712524414" w:lineRule="auto"/>
        <w:jc w:val="both"/>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Ultimately, the impact of Computing at Ryders Hayes will be demonstrated by pupils who can </w:t>
      </w:r>
      <w:r w:rsidDel="00000000" w:rsidR="00000000" w:rsidRPr="00000000">
        <w:rPr>
          <w:rFonts w:ascii="Comic Sans MS" w:cs="Comic Sans MS" w:eastAsia="Comic Sans MS" w:hAnsi="Comic Sans MS"/>
          <w:b w:val="1"/>
          <w:bCs w:val="1"/>
          <w:sz w:val="20"/>
          <w:szCs w:val="20"/>
          <w:rtl w:val="0"/>
        </w:rPr>
        <w:t xml:space="preserve">explore possibilities, create independence and build resilience</w:t>
      </w:r>
      <w:r w:rsidDel="00000000" w:rsidR="00000000" w:rsidRPr="00000000">
        <w:rPr>
          <w:rFonts w:ascii="Comic Sans MS" w:cs="Comic Sans MS" w:eastAsia="Comic Sans MS" w:hAnsi="Comic Sans MS"/>
          <w:sz w:val="20"/>
          <w:szCs w:val="20"/>
          <w:rtl w:val="0"/>
        </w:rPr>
        <w:t xml:space="preserve"> while using technology confidently, creatively, safely and responsibly.</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35986328125" w:line="279.4064712524414" w:lineRule="auto"/>
        <w:ind w:left="6.3744354248046875" w:right="92.015380859375" w:firstLine="4.9799346923828125"/>
        <w:jc w:val="both"/>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7197265625" w:line="240" w:lineRule="auto"/>
        <w:ind w:left="11.3543701171875"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6820" w:w="11900" w:orient="portrait"/>
      <w:pgMar w:bottom="710.4000091552734" w:top="873.599853515625" w:left="1440" w:right="1440" w:header="0" w:footer="720"/>
      <w:cols w:equalWidth="0" w:num="1">
        <w:col w:space="0" w:w="90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